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73" w:rsidRPr="00555B11" w:rsidRDefault="001C5873" w:rsidP="001C5873">
      <w:pPr>
        <w:pStyle w:val="Geenafstand"/>
        <w:jc w:val="center"/>
        <w:rPr>
          <w:rFonts w:ascii="Trebuchet MS" w:hAnsi="Trebuchet MS"/>
          <w:b/>
          <w:shadow/>
          <w:sz w:val="48"/>
        </w:rPr>
      </w:pPr>
      <w:r w:rsidRPr="00555B11">
        <w:rPr>
          <w:rFonts w:ascii="Trebuchet MS" w:hAnsi="Trebuchet MS"/>
          <w:b/>
          <w:shadow/>
          <w:sz w:val="48"/>
        </w:rPr>
        <w:t>Filosofie</w:t>
      </w:r>
    </w:p>
    <w:p w:rsidR="001C5873" w:rsidRPr="007D785B" w:rsidRDefault="00664FE3" w:rsidP="001C5873">
      <w:pPr>
        <w:pStyle w:val="Geenafstand"/>
        <w:rPr>
          <w:rFonts w:ascii="Trebuchet MS" w:hAnsi="Trebuchet MS"/>
          <w:b/>
          <w:sz w:val="24"/>
        </w:rPr>
      </w:pPr>
      <w:r w:rsidRPr="007D785B">
        <w:rPr>
          <w:rFonts w:ascii="Trebuchet MS" w:hAnsi="Trebuchet MS"/>
          <w:b/>
          <w:sz w:val="24"/>
        </w:rPr>
        <w:t>1.5</w:t>
      </w:r>
      <w:r w:rsidRPr="007D785B">
        <w:rPr>
          <w:rFonts w:ascii="Trebuchet MS" w:hAnsi="Trebuchet MS"/>
          <w:b/>
          <w:sz w:val="24"/>
        </w:rPr>
        <w:tab/>
        <w:t>Goede onderbouwing</w:t>
      </w:r>
    </w:p>
    <w:p w:rsidR="00664FE3" w:rsidRDefault="00E05295" w:rsidP="001C5873">
      <w:pPr>
        <w:pStyle w:val="Geenafstand"/>
        <w:rPr>
          <w:rFonts w:ascii="Trebuchet MS" w:hAnsi="Trebuchet MS"/>
        </w:rPr>
      </w:pPr>
      <w:r>
        <w:rPr>
          <w:rFonts w:ascii="Trebuchet MS" w:hAnsi="Trebuchet MS"/>
        </w:rPr>
        <w:t xml:space="preserve">Belangrijk uitgangspunt voor filosoferen is het geven van een geldige argumentatie. </w:t>
      </w:r>
    </w:p>
    <w:p w:rsidR="0032689A" w:rsidRDefault="008430F0" w:rsidP="001C5873">
      <w:pPr>
        <w:pStyle w:val="Geenafstand"/>
        <w:rPr>
          <w:rFonts w:ascii="Trebuchet MS" w:hAnsi="Trebuchet MS"/>
        </w:rPr>
      </w:pPr>
      <w:r>
        <w:rPr>
          <w:rFonts w:ascii="Trebuchet MS" w:hAnsi="Trebuchet MS"/>
        </w:rPr>
        <w:t xml:space="preserve">Een </w:t>
      </w:r>
      <w:r w:rsidRPr="00915020">
        <w:rPr>
          <w:rFonts w:ascii="Trebuchet MS" w:hAnsi="Trebuchet MS"/>
          <w:u w:val="single"/>
        </w:rPr>
        <w:t>argument</w:t>
      </w:r>
      <w:r>
        <w:rPr>
          <w:rFonts w:ascii="Trebuchet MS" w:hAnsi="Trebuchet MS"/>
        </w:rPr>
        <w:t xml:space="preserve"> bestaat uit het geven van één of meer redenen om een bepaalde opvatting of mening te onderbouwen. </w:t>
      </w:r>
      <w:r w:rsidR="0032689A">
        <w:rPr>
          <w:rFonts w:ascii="Trebuchet MS" w:hAnsi="Trebuchet MS"/>
        </w:rPr>
        <w:t>Het ene argument weegt zwaarder dan het andere.</w:t>
      </w:r>
    </w:p>
    <w:p w:rsidR="00664FE3" w:rsidRDefault="00664FE3" w:rsidP="001C5873">
      <w:pPr>
        <w:pStyle w:val="Geenafstand"/>
        <w:rPr>
          <w:rFonts w:ascii="Trebuchet MS" w:hAnsi="Trebuchet MS"/>
        </w:rPr>
      </w:pPr>
    </w:p>
    <w:p w:rsidR="00664FE3" w:rsidRPr="007D785B" w:rsidRDefault="00664FE3" w:rsidP="001C5873">
      <w:pPr>
        <w:pStyle w:val="Geenafstand"/>
        <w:rPr>
          <w:rFonts w:ascii="Trebuchet MS" w:hAnsi="Trebuchet MS"/>
          <w:b/>
          <w:sz w:val="24"/>
        </w:rPr>
      </w:pPr>
      <w:r w:rsidRPr="007D785B">
        <w:rPr>
          <w:rFonts w:ascii="Trebuchet MS" w:hAnsi="Trebuchet MS"/>
          <w:b/>
          <w:sz w:val="24"/>
        </w:rPr>
        <w:t>1.6</w:t>
      </w:r>
      <w:r w:rsidRPr="007D785B">
        <w:rPr>
          <w:rFonts w:ascii="Trebuchet MS" w:hAnsi="Trebuchet MS"/>
          <w:b/>
          <w:sz w:val="24"/>
        </w:rPr>
        <w:tab/>
        <w:t>Vooronderstellingen</w:t>
      </w:r>
    </w:p>
    <w:p w:rsidR="00664FE3" w:rsidRDefault="00F96EAB" w:rsidP="001C5873">
      <w:pPr>
        <w:pStyle w:val="Geenafstand"/>
        <w:rPr>
          <w:rFonts w:ascii="Trebuchet MS" w:hAnsi="Trebuchet MS"/>
        </w:rPr>
      </w:pPr>
      <w:r>
        <w:rPr>
          <w:rFonts w:ascii="Trebuchet MS" w:hAnsi="Trebuchet MS"/>
        </w:rPr>
        <w:t>Vooronderstellingen zijn basisideeën, basisgedachten of fundamentele uitgangspunten.</w:t>
      </w:r>
    </w:p>
    <w:p w:rsidR="00F96EAB" w:rsidRDefault="00F96EAB" w:rsidP="001C5873">
      <w:pPr>
        <w:pStyle w:val="Geenafstand"/>
        <w:rPr>
          <w:rFonts w:ascii="Trebuchet MS" w:hAnsi="Trebuchet MS"/>
        </w:rPr>
      </w:pPr>
      <w:r w:rsidRPr="00473837">
        <w:rPr>
          <w:rFonts w:ascii="Trebuchet MS" w:hAnsi="Trebuchet MS"/>
          <w:u w:val="single"/>
        </w:rPr>
        <w:t>Expliciete vooronderstellingen</w:t>
      </w:r>
      <w:r>
        <w:rPr>
          <w:rFonts w:ascii="Trebuchet MS" w:hAnsi="Trebuchet MS"/>
        </w:rPr>
        <w:t xml:space="preserve"> worden duidelijk uitgedrukt en uitgesproken, </w:t>
      </w:r>
      <w:r w:rsidRPr="00473837">
        <w:rPr>
          <w:rFonts w:ascii="Trebuchet MS" w:hAnsi="Trebuchet MS"/>
          <w:u w:val="single"/>
        </w:rPr>
        <w:t>impliciete vooronderstellingen</w:t>
      </w:r>
      <w:r>
        <w:rPr>
          <w:rFonts w:ascii="Trebuchet MS" w:hAnsi="Trebuchet MS"/>
        </w:rPr>
        <w:t xml:space="preserve"> liggen vaak verborgen in of achter een uitspraak</w:t>
      </w:r>
      <w:r w:rsidR="00D036DA">
        <w:rPr>
          <w:rFonts w:ascii="Trebuchet MS" w:hAnsi="Trebuchet MS"/>
        </w:rPr>
        <w:t>, idee of gedachte.</w:t>
      </w:r>
    </w:p>
    <w:p w:rsidR="00473837" w:rsidRDefault="00473837" w:rsidP="001C5873">
      <w:pPr>
        <w:pStyle w:val="Geenafstand"/>
        <w:rPr>
          <w:rFonts w:ascii="Trebuchet MS" w:hAnsi="Trebuchet MS"/>
        </w:rPr>
      </w:pPr>
    </w:p>
    <w:p w:rsidR="00D036DA" w:rsidRDefault="0019088D" w:rsidP="001C5873">
      <w:pPr>
        <w:pStyle w:val="Geenafstand"/>
        <w:rPr>
          <w:rFonts w:ascii="Trebuchet MS" w:hAnsi="Trebuchet MS"/>
        </w:rPr>
      </w:pPr>
      <w:proofErr w:type="spellStart"/>
      <w:r w:rsidRPr="007D785B">
        <w:rPr>
          <w:rFonts w:ascii="Trebuchet MS" w:hAnsi="Trebuchet MS"/>
          <w:b/>
        </w:rPr>
        <w:t>Sigmund</w:t>
      </w:r>
      <w:proofErr w:type="spellEnd"/>
      <w:r w:rsidRPr="007D785B">
        <w:rPr>
          <w:rFonts w:ascii="Trebuchet MS" w:hAnsi="Trebuchet MS"/>
          <w:b/>
        </w:rPr>
        <w:t xml:space="preserve"> </w:t>
      </w:r>
      <w:proofErr w:type="spellStart"/>
      <w:r w:rsidRPr="007D785B">
        <w:rPr>
          <w:rFonts w:ascii="Trebuchet MS" w:hAnsi="Trebuchet MS"/>
          <w:b/>
        </w:rPr>
        <w:t>Freud</w:t>
      </w:r>
      <w:proofErr w:type="spellEnd"/>
      <w:r>
        <w:rPr>
          <w:rFonts w:ascii="Trebuchet MS" w:hAnsi="Trebuchet MS"/>
        </w:rPr>
        <w:t xml:space="preserve"> heeft zijn leven gewijd aan het aantonen van onbewuste aspecten die het voelen, denken en handelen van mensen doorslaggevend bepalen. Onbewuste aspecten zouden geworteld zijn in de jeugd, deze kunnen gevoelsmatig maar ook verstandelijk zijn.</w:t>
      </w:r>
    </w:p>
    <w:p w:rsidR="00D73EED" w:rsidRDefault="00D73EED" w:rsidP="001C5873">
      <w:pPr>
        <w:pStyle w:val="Geenafstand"/>
        <w:rPr>
          <w:rFonts w:ascii="Trebuchet MS" w:hAnsi="Trebuchet MS"/>
        </w:rPr>
      </w:pPr>
      <w:proofErr w:type="spellStart"/>
      <w:r>
        <w:rPr>
          <w:rFonts w:ascii="Trebuchet MS" w:hAnsi="Trebuchet MS"/>
        </w:rPr>
        <w:t>Freud</w:t>
      </w:r>
      <w:proofErr w:type="spellEnd"/>
      <w:r>
        <w:rPr>
          <w:rFonts w:ascii="Trebuchet MS" w:hAnsi="Trebuchet MS"/>
        </w:rPr>
        <w:t xml:space="preserve"> ziet </w:t>
      </w:r>
      <w:proofErr w:type="spellStart"/>
      <w:r>
        <w:rPr>
          <w:rFonts w:ascii="Trebuchet MS" w:hAnsi="Trebuchet MS"/>
        </w:rPr>
        <w:t>vroeg-kinderlijke</w:t>
      </w:r>
      <w:proofErr w:type="spellEnd"/>
      <w:r>
        <w:rPr>
          <w:rFonts w:ascii="Trebuchet MS" w:hAnsi="Trebuchet MS"/>
        </w:rPr>
        <w:t xml:space="preserve"> ervaringen als bepalende factor, anderen zien dat meer in erfelijke factoren. </w:t>
      </w:r>
    </w:p>
    <w:p w:rsidR="00664FE3" w:rsidRDefault="00664FE3" w:rsidP="001C5873">
      <w:pPr>
        <w:pStyle w:val="Geenafstand"/>
        <w:rPr>
          <w:rFonts w:ascii="Trebuchet MS" w:hAnsi="Trebuchet MS"/>
        </w:rPr>
      </w:pPr>
    </w:p>
    <w:p w:rsidR="00664FE3" w:rsidRPr="007D785B" w:rsidRDefault="00664FE3" w:rsidP="001C5873">
      <w:pPr>
        <w:pStyle w:val="Geenafstand"/>
        <w:rPr>
          <w:rFonts w:ascii="Trebuchet MS" w:hAnsi="Trebuchet MS"/>
          <w:b/>
          <w:sz w:val="24"/>
        </w:rPr>
      </w:pPr>
      <w:r w:rsidRPr="007D785B">
        <w:rPr>
          <w:rFonts w:ascii="Trebuchet MS" w:hAnsi="Trebuchet MS"/>
          <w:b/>
          <w:sz w:val="24"/>
        </w:rPr>
        <w:t>1.7</w:t>
      </w:r>
      <w:r w:rsidRPr="007D785B">
        <w:rPr>
          <w:rFonts w:ascii="Trebuchet MS" w:hAnsi="Trebuchet MS"/>
          <w:b/>
          <w:sz w:val="24"/>
        </w:rPr>
        <w:tab/>
        <w:t>Waarden</w:t>
      </w:r>
    </w:p>
    <w:p w:rsidR="00664FE3" w:rsidRDefault="00D73EED" w:rsidP="001C5873">
      <w:pPr>
        <w:pStyle w:val="Geenafstand"/>
        <w:rPr>
          <w:rFonts w:ascii="Trebuchet MS" w:hAnsi="Trebuchet MS"/>
        </w:rPr>
      </w:pPr>
      <w:r>
        <w:rPr>
          <w:rFonts w:ascii="Trebuchet MS" w:hAnsi="Trebuchet MS"/>
        </w:rPr>
        <w:t xml:space="preserve">Waarden kunnen worden geassocieerd met geld en materie. Het woord </w:t>
      </w:r>
      <w:r w:rsidR="00B37A54">
        <w:rPr>
          <w:rFonts w:ascii="Trebuchet MS" w:hAnsi="Trebuchet MS"/>
        </w:rPr>
        <w:t>‘</w:t>
      </w:r>
      <w:r>
        <w:rPr>
          <w:rFonts w:ascii="Trebuchet MS" w:hAnsi="Trebuchet MS"/>
        </w:rPr>
        <w:t>waarde</w:t>
      </w:r>
      <w:r w:rsidR="00B37A54">
        <w:rPr>
          <w:rFonts w:ascii="Trebuchet MS" w:hAnsi="Trebuchet MS"/>
        </w:rPr>
        <w:t>’</w:t>
      </w:r>
      <w:r>
        <w:rPr>
          <w:rFonts w:ascii="Trebuchet MS" w:hAnsi="Trebuchet MS"/>
        </w:rPr>
        <w:t xml:space="preserve"> verwijst naar de waardering die je aan iets toerekent. </w:t>
      </w:r>
      <w:proofErr w:type="spellStart"/>
      <w:r w:rsidR="0014175F">
        <w:rPr>
          <w:rFonts w:ascii="Trebuchet MS" w:hAnsi="Trebuchet MS"/>
        </w:rPr>
        <w:t>Dà</w:t>
      </w:r>
      <w:r w:rsidR="00892073">
        <w:rPr>
          <w:rFonts w:ascii="Trebuchet MS" w:hAnsi="Trebuchet MS"/>
        </w:rPr>
        <w:t>t</w:t>
      </w:r>
      <w:proofErr w:type="spellEnd"/>
      <w:r w:rsidR="00892073">
        <w:rPr>
          <w:rFonts w:ascii="Trebuchet MS" w:hAnsi="Trebuchet MS"/>
        </w:rPr>
        <w:t xml:space="preserve"> wat je zeer belangrijk vindt in je leven, waar je geen loopje mee neemt maar </w:t>
      </w:r>
      <w:r w:rsidR="00892073" w:rsidRPr="00892073">
        <w:rPr>
          <w:rFonts w:ascii="Trebuchet MS" w:hAnsi="Trebuchet MS"/>
          <w:i/>
        </w:rPr>
        <w:t>waarvoor je door het vuur gaat</w:t>
      </w:r>
      <w:r w:rsidR="00892073">
        <w:rPr>
          <w:rFonts w:ascii="Trebuchet MS" w:hAnsi="Trebuchet MS"/>
        </w:rPr>
        <w:t>, noemen we waarden.</w:t>
      </w:r>
    </w:p>
    <w:p w:rsidR="00892073" w:rsidRDefault="00892073" w:rsidP="001C5873">
      <w:pPr>
        <w:pStyle w:val="Geenafstand"/>
        <w:rPr>
          <w:rFonts w:ascii="Trebuchet MS" w:hAnsi="Trebuchet MS"/>
        </w:rPr>
      </w:pPr>
    </w:p>
    <w:p w:rsidR="00473837" w:rsidRPr="00552834" w:rsidRDefault="00552834" w:rsidP="001C5873">
      <w:pPr>
        <w:pStyle w:val="Geenafstand"/>
        <w:rPr>
          <w:rFonts w:ascii="Trebuchet MS" w:hAnsi="Trebuchet MS"/>
          <w:i/>
          <w:sz w:val="20"/>
        </w:rPr>
      </w:pPr>
      <w:r w:rsidRPr="00552834">
        <w:rPr>
          <w:rFonts w:ascii="Trebuchet MS" w:hAnsi="Trebuchet MS"/>
          <w:i/>
          <w:sz w:val="20"/>
        </w:rPr>
        <w:t>Omdat waarden zo fundamenteel zijn ingebed in je hele bestaan, in je hele denken, handelen en voelen en vaak ook vanzelfsprekend of onbewust aanwezig zijn, hebben ze een sterkere invloed op onze redeneringen er argumenten dan bewuste vooronderstellingen.</w:t>
      </w:r>
    </w:p>
    <w:p w:rsidR="00552834" w:rsidRDefault="00552834" w:rsidP="00552834">
      <w:pPr>
        <w:pStyle w:val="Geenafstand"/>
        <w:ind w:right="-142"/>
        <w:rPr>
          <w:rFonts w:ascii="Trebuchet MS" w:hAnsi="Trebuchet MS"/>
        </w:rPr>
      </w:pPr>
      <w:r>
        <w:rPr>
          <w:rFonts w:ascii="Trebuchet MS" w:hAnsi="Trebuchet MS"/>
        </w:rPr>
        <w:t>Een bewuste vooronderstelling kun je onder invloed van argumenten laten vallen of corrigeren, een waarde laat zich niet zo gauw opzij zetten. Het begrip ‘waarde’ is meestal fundamenteler dan ‘vooronderstelling’ en een vooronderstelling berust vaak op een waarde.</w:t>
      </w:r>
    </w:p>
    <w:p w:rsidR="00552834" w:rsidRDefault="00552834" w:rsidP="001C5873">
      <w:pPr>
        <w:pStyle w:val="Geenafstand"/>
        <w:rPr>
          <w:rFonts w:ascii="Trebuchet MS" w:hAnsi="Trebuchet MS"/>
        </w:rPr>
      </w:pPr>
    </w:p>
    <w:p w:rsidR="00552834" w:rsidRDefault="00552834" w:rsidP="001C5873">
      <w:pPr>
        <w:pStyle w:val="Geenafstand"/>
        <w:rPr>
          <w:rFonts w:ascii="Trebuchet MS" w:hAnsi="Trebuchet MS"/>
        </w:rPr>
      </w:pPr>
      <w:proofErr w:type="spellStart"/>
      <w:r w:rsidRPr="007D785B">
        <w:rPr>
          <w:rFonts w:ascii="Trebuchet MS" w:hAnsi="Trebuchet MS"/>
          <w:b/>
        </w:rPr>
        <w:t>Epicurus</w:t>
      </w:r>
      <w:proofErr w:type="spellEnd"/>
      <w:r>
        <w:rPr>
          <w:rFonts w:ascii="Trebuchet MS" w:hAnsi="Trebuchet MS"/>
        </w:rPr>
        <w:t xml:space="preserve"> (341 – 270 v. C.): </w:t>
      </w:r>
      <w:r w:rsidR="007D785B">
        <w:rPr>
          <w:rFonts w:ascii="Trebuchet MS" w:hAnsi="Trebuchet MS"/>
        </w:rPr>
        <w:t>Genot is het doel van het leven.</w:t>
      </w:r>
    </w:p>
    <w:p w:rsidR="00664FE3" w:rsidRDefault="00664FE3" w:rsidP="001C5873">
      <w:pPr>
        <w:pStyle w:val="Geenafstand"/>
        <w:rPr>
          <w:rFonts w:ascii="Trebuchet MS" w:hAnsi="Trebuchet MS"/>
        </w:rPr>
      </w:pPr>
    </w:p>
    <w:p w:rsidR="00664FE3" w:rsidRPr="007D785B" w:rsidRDefault="00664FE3" w:rsidP="001C5873">
      <w:pPr>
        <w:pStyle w:val="Geenafstand"/>
        <w:rPr>
          <w:rFonts w:ascii="Trebuchet MS" w:hAnsi="Trebuchet MS"/>
          <w:b/>
          <w:sz w:val="24"/>
        </w:rPr>
      </w:pPr>
      <w:r w:rsidRPr="007D785B">
        <w:rPr>
          <w:rFonts w:ascii="Trebuchet MS" w:hAnsi="Trebuchet MS"/>
          <w:b/>
          <w:sz w:val="24"/>
        </w:rPr>
        <w:t>1.8</w:t>
      </w:r>
      <w:r w:rsidRPr="007D785B">
        <w:rPr>
          <w:rFonts w:ascii="Trebuchet MS" w:hAnsi="Trebuchet MS"/>
          <w:b/>
          <w:sz w:val="24"/>
        </w:rPr>
        <w:tab/>
        <w:t>Kaders en cultuur</w:t>
      </w:r>
    </w:p>
    <w:p w:rsidR="005E206D" w:rsidRDefault="00414223" w:rsidP="001C5873">
      <w:pPr>
        <w:pStyle w:val="Geenafstand"/>
        <w:rPr>
          <w:rFonts w:ascii="Trebuchet MS" w:hAnsi="Trebuchet MS"/>
        </w:rPr>
      </w:pPr>
      <w:r>
        <w:rPr>
          <w:rFonts w:ascii="Trebuchet MS" w:hAnsi="Trebuchet MS"/>
        </w:rPr>
        <w:t xml:space="preserve">We groeien op in een cultuur, hierin nemen we gaandeweg gebruiken, gewoontes, rituelen, emoties, interpretaties over. </w:t>
      </w:r>
    </w:p>
    <w:p w:rsidR="00664FE3" w:rsidRDefault="00414223" w:rsidP="001C5873">
      <w:pPr>
        <w:pStyle w:val="Geenafstand"/>
        <w:rPr>
          <w:rFonts w:ascii="Trebuchet MS" w:hAnsi="Trebuchet MS"/>
        </w:rPr>
      </w:pPr>
      <w:r>
        <w:rPr>
          <w:rFonts w:ascii="Trebuchet MS" w:hAnsi="Trebuchet MS"/>
        </w:rPr>
        <w:t>Het systeem van gewoontes kent codes voor gedragingen en andere regels die impliciet van aard, maar desondanks overdraagbaar zijn.</w:t>
      </w:r>
      <w:r w:rsidR="005E206D">
        <w:rPr>
          <w:rFonts w:ascii="Trebuchet MS" w:hAnsi="Trebuchet MS"/>
        </w:rPr>
        <w:t xml:space="preserve"> Al deze regels en codes behoren tot het kader of systeem van onze cultuur.</w:t>
      </w:r>
    </w:p>
    <w:p w:rsidR="00664FE3" w:rsidRDefault="00664FE3" w:rsidP="001C5873">
      <w:pPr>
        <w:pStyle w:val="Geenafstand"/>
        <w:rPr>
          <w:rFonts w:ascii="Trebuchet MS" w:hAnsi="Trebuchet MS"/>
        </w:rPr>
      </w:pPr>
    </w:p>
    <w:p w:rsidR="00664FE3" w:rsidRPr="007D785B" w:rsidRDefault="00664FE3" w:rsidP="001C5873">
      <w:pPr>
        <w:pStyle w:val="Geenafstand"/>
        <w:rPr>
          <w:rFonts w:ascii="Trebuchet MS" w:hAnsi="Trebuchet MS"/>
          <w:b/>
          <w:sz w:val="24"/>
        </w:rPr>
      </w:pPr>
      <w:r w:rsidRPr="007D785B">
        <w:rPr>
          <w:rFonts w:ascii="Trebuchet MS" w:hAnsi="Trebuchet MS"/>
          <w:b/>
          <w:sz w:val="24"/>
        </w:rPr>
        <w:t>1.8.1</w:t>
      </w:r>
      <w:r w:rsidRPr="007D785B">
        <w:rPr>
          <w:rFonts w:ascii="Trebuchet MS" w:hAnsi="Trebuchet MS"/>
          <w:b/>
          <w:sz w:val="24"/>
        </w:rPr>
        <w:tab/>
        <w:t>Betekenissysteem en (referentie)kaders</w:t>
      </w:r>
    </w:p>
    <w:p w:rsidR="00664FE3" w:rsidRDefault="005E206D" w:rsidP="001C5873">
      <w:pPr>
        <w:pStyle w:val="Geenafstand"/>
        <w:rPr>
          <w:rFonts w:ascii="Trebuchet MS" w:hAnsi="Trebuchet MS"/>
        </w:rPr>
      </w:pPr>
      <w:r w:rsidRPr="005E206D">
        <w:rPr>
          <w:rFonts w:ascii="Trebuchet MS" w:hAnsi="Trebuchet MS"/>
          <w:u w:val="single"/>
        </w:rPr>
        <w:t>Betekenissysteem</w:t>
      </w:r>
      <w:r>
        <w:rPr>
          <w:rFonts w:ascii="Trebuchet MS" w:hAnsi="Trebuchet MS"/>
        </w:rPr>
        <w:t>:</w:t>
      </w:r>
      <w:r>
        <w:rPr>
          <w:rFonts w:ascii="Trebuchet MS" w:hAnsi="Trebuchet MS"/>
        </w:rPr>
        <w:tab/>
        <w:t>Een systeem of geheel van vooronderstellingen, waarden en regels.</w:t>
      </w:r>
    </w:p>
    <w:p w:rsidR="003E4183" w:rsidRDefault="005E206D" w:rsidP="001C5873">
      <w:pPr>
        <w:pStyle w:val="Geenafstand"/>
        <w:rPr>
          <w:rFonts w:ascii="Trebuchet MS" w:hAnsi="Trebuchet MS"/>
        </w:rPr>
      </w:pPr>
      <w:r>
        <w:rPr>
          <w:rFonts w:ascii="Trebuchet MS" w:hAnsi="Trebuchet MS"/>
        </w:rPr>
        <w:t>Het verwijst naar bepaalde waarden, geeft betekenis aan bepaalde handelingen, begrippen en gevoelens.</w:t>
      </w:r>
      <w:r w:rsidR="003E4183">
        <w:rPr>
          <w:rFonts w:ascii="Trebuchet MS" w:hAnsi="Trebuchet MS"/>
        </w:rPr>
        <w:t xml:space="preserve"> </w:t>
      </w:r>
    </w:p>
    <w:p w:rsidR="00555B11" w:rsidRDefault="00555B11" w:rsidP="001C5873">
      <w:pPr>
        <w:pStyle w:val="Geenafstand"/>
        <w:rPr>
          <w:rFonts w:ascii="Trebuchet MS" w:hAnsi="Trebuchet MS"/>
        </w:rPr>
      </w:pPr>
    </w:p>
    <w:p w:rsidR="005E206D" w:rsidRDefault="003E4183" w:rsidP="001C5873">
      <w:pPr>
        <w:pStyle w:val="Geenafstand"/>
        <w:rPr>
          <w:rFonts w:ascii="Trebuchet MS" w:hAnsi="Trebuchet MS"/>
        </w:rPr>
      </w:pPr>
      <w:r>
        <w:rPr>
          <w:rFonts w:ascii="Trebuchet MS" w:hAnsi="Trebuchet MS"/>
        </w:rPr>
        <w:t xml:space="preserve">Binnen een </w:t>
      </w:r>
      <w:r w:rsidRPr="003E4183">
        <w:rPr>
          <w:rFonts w:ascii="Trebuchet MS" w:hAnsi="Trebuchet MS"/>
          <w:i/>
        </w:rPr>
        <w:t>betekenissysteem</w:t>
      </w:r>
      <w:r>
        <w:rPr>
          <w:rFonts w:ascii="Trebuchet MS" w:hAnsi="Trebuchet MS"/>
        </w:rPr>
        <w:t xml:space="preserve"> zijn verschillende </w:t>
      </w:r>
      <w:r w:rsidRPr="003E4183">
        <w:rPr>
          <w:rFonts w:ascii="Trebuchet MS" w:hAnsi="Trebuchet MS"/>
          <w:i/>
        </w:rPr>
        <w:t>referentiekaders</w:t>
      </w:r>
      <w:r>
        <w:rPr>
          <w:rFonts w:ascii="Trebuchet MS" w:hAnsi="Trebuchet MS"/>
        </w:rPr>
        <w:t xml:space="preserve"> mogelijk.</w:t>
      </w:r>
    </w:p>
    <w:p w:rsidR="00555B11" w:rsidRDefault="00555B11" w:rsidP="001C5873">
      <w:pPr>
        <w:pStyle w:val="Geenafstand"/>
        <w:rPr>
          <w:rFonts w:ascii="Trebuchet MS" w:hAnsi="Trebuchet MS"/>
          <w:u w:val="single"/>
        </w:rPr>
      </w:pPr>
    </w:p>
    <w:p w:rsidR="003E4183" w:rsidRDefault="003E4183" w:rsidP="001C5873">
      <w:pPr>
        <w:pStyle w:val="Geenafstand"/>
        <w:rPr>
          <w:rFonts w:ascii="Trebuchet MS" w:hAnsi="Trebuchet MS"/>
        </w:rPr>
      </w:pPr>
      <w:r w:rsidRPr="003E4183">
        <w:rPr>
          <w:rFonts w:ascii="Trebuchet MS" w:hAnsi="Trebuchet MS"/>
          <w:u w:val="single"/>
        </w:rPr>
        <w:t>Referentiekader</w:t>
      </w:r>
      <w:r>
        <w:rPr>
          <w:rFonts w:ascii="Trebuchet MS" w:hAnsi="Trebuchet MS"/>
        </w:rPr>
        <w:t>:</w:t>
      </w:r>
      <w:r>
        <w:rPr>
          <w:rFonts w:ascii="Trebuchet MS" w:hAnsi="Trebuchet MS"/>
        </w:rPr>
        <w:tab/>
        <w:t xml:space="preserve">Een kader, een horizon waaraan je jouw oordelen meet. Het is als een baken die je koers helpt te bepalen. Deze geeft aan welke fundamentele waarden iemand hanteert binnen een betekenissysteem. </w:t>
      </w:r>
      <w:r w:rsidR="00912FCA">
        <w:rPr>
          <w:rFonts w:ascii="Trebuchet MS" w:hAnsi="Trebuchet MS"/>
        </w:rPr>
        <w:t>Bv: Nederlandse koningshuis is voor veel Nederlanders een waarde</w:t>
      </w:r>
      <w:r w:rsidR="00BC1DF3">
        <w:rPr>
          <w:rFonts w:ascii="Trebuchet MS" w:hAnsi="Trebuchet MS"/>
        </w:rPr>
        <w:t xml:space="preserve">. Deze waarde behoort dan tot het Nederlandse referentiekader. </w:t>
      </w:r>
    </w:p>
    <w:p w:rsidR="006F0F57" w:rsidRDefault="006F0F57" w:rsidP="001C5873">
      <w:pPr>
        <w:pStyle w:val="Geenafstand"/>
        <w:rPr>
          <w:rFonts w:ascii="Trebuchet MS" w:hAnsi="Trebuchet MS"/>
        </w:rPr>
      </w:pPr>
      <w:r>
        <w:rPr>
          <w:rFonts w:ascii="Trebuchet MS" w:hAnsi="Trebuchet MS"/>
        </w:rPr>
        <w:t>Een betekenissysteem is een geheel van impliciete en expliciete vooronderstellingen, waarden en regels.</w:t>
      </w:r>
    </w:p>
    <w:p w:rsidR="00555B11" w:rsidRDefault="00555B11">
      <w:pPr>
        <w:rPr>
          <w:rFonts w:ascii="Trebuchet MS" w:hAnsi="Trebuchet MS"/>
          <w:b/>
          <w:sz w:val="24"/>
        </w:rPr>
      </w:pPr>
      <w:r>
        <w:rPr>
          <w:rFonts w:ascii="Trebuchet MS" w:hAnsi="Trebuchet MS"/>
          <w:b/>
          <w:sz w:val="24"/>
        </w:rPr>
        <w:br w:type="page"/>
      </w:r>
    </w:p>
    <w:p w:rsidR="00664FE3" w:rsidRPr="007D785B" w:rsidRDefault="00664FE3" w:rsidP="001C5873">
      <w:pPr>
        <w:pStyle w:val="Geenafstand"/>
        <w:rPr>
          <w:rFonts w:ascii="Trebuchet MS" w:hAnsi="Trebuchet MS"/>
          <w:b/>
          <w:sz w:val="24"/>
        </w:rPr>
      </w:pPr>
      <w:r w:rsidRPr="007D785B">
        <w:rPr>
          <w:rFonts w:ascii="Trebuchet MS" w:hAnsi="Trebuchet MS"/>
          <w:b/>
          <w:sz w:val="24"/>
        </w:rPr>
        <w:lastRenderedPageBreak/>
        <w:t>1.8.2</w:t>
      </w:r>
      <w:r w:rsidRPr="007D785B">
        <w:rPr>
          <w:rFonts w:ascii="Trebuchet MS" w:hAnsi="Trebuchet MS"/>
          <w:b/>
          <w:sz w:val="24"/>
        </w:rPr>
        <w:tab/>
        <w:t>Cultuur</w:t>
      </w:r>
    </w:p>
    <w:p w:rsidR="00664FE3" w:rsidRDefault="00915020" w:rsidP="001C5873">
      <w:pPr>
        <w:pStyle w:val="Geenafstand"/>
        <w:rPr>
          <w:rFonts w:ascii="Trebuchet MS" w:hAnsi="Trebuchet MS"/>
        </w:rPr>
      </w:pPr>
      <w:r w:rsidRPr="00915020">
        <w:rPr>
          <w:rFonts w:ascii="Trebuchet MS" w:hAnsi="Trebuchet MS"/>
          <w:u w:val="single"/>
        </w:rPr>
        <w:t>Cultuur</w:t>
      </w:r>
      <w:r>
        <w:rPr>
          <w:rFonts w:ascii="Trebuchet MS" w:hAnsi="Trebuchet MS"/>
        </w:rPr>
        <w:t>:</w:t>
      </w:r>
      <w:r>
        <w:rPr>
          <w:rFonts w:ascii="Trebuchet MS" w:hAnsi="Trebuchet MS"/>
        </w:rPr>
        <w:tab/>
        <w:t>Het geheel van waarden, regels om die waarden te beschermen en vooronderstellen die op die waarden stoelen.</w:t>
      </w:r>
      <w:r w:rsidR="00555B11">
        <w:rPr>
          <w:rFonts w:ascii="Trebuchet MS" w:hAnsi="Trebuchet MS"/>
        </w:rPr>
        <w:t xml:space="preserve"> Gedachten, gevoelen en handelingen steunen weer op die vooronderstellingen of belichamen deze vooronderstellingen.</w:t>
      </w:r>
    </w:p>
    <w:p w:rsidR="00185AF9" w:rsidRPr="00457935" w:rsidRDefault="00185AF9" w:rsidP="001C5873">
      <w:pPr>
        <w:pStyle w:val="Geenafstand"/>
        <w:rPr>
          <w:rFonts w:ascii="Trebuchet MS" w:hAnsi="Trebuchet MS"/>
          <w:sz w:val="20"/>
        </w:rPr>
      </w:pPr>
    </w:p>
    <w:p w:rsidR="00555B11" w:rsidRDefault="00185AF9" w:rsidP="001C5873">
      <w:pPr>
        <w:pStyle w:val="Geenafstand"/>
        <w:rPr>
          <w:rFonts w:ascii="Trebuchet MS" w:hAnsi="Trebuchet MS"/>
        </w:rPr>
      </w:pPr>
      <w:r>
        <w:rPr>
          <w:rFonts w:ascii="Trebuchet MS" w:hAnsi="Trebuchet MS"/>
        </w:rPr>
        <w:t>Vele kunstuitingen worden als cultuurbezit opgevat, zij bepalen mede ons schoonheidsgevoel.</w:t>
      </w:r>
      <w:r w:rsidR="00AA289B">
        <w:rPr>
          <w:rFonts w:ascii="Trebuchet MS" w:hAnsi="Trebuchet MS"/>
        </w:rPr>
        <w:t xml:space="preserve"> De ideeën  en theorieën maken deel uit van een cultuurbezit dat steeds weer wordt overgedragen naar nieuwe generaties.</w:t>
      </w:r>
      <w:r w:rsidR="006B7D0F">
        <w:rPr>
          <w:rFonts w:ascii="Trebuchet MS" w:hAnsi="Trebuchet MS"/>
        </w:rPr>
        <w:t xml:space="preserve"> Vaak worden wetenschap en kennis als fundamenten van de cultuur beschouwd. </w:t>
      </w:r>
      <w:r w:rsidR="00D274D7">
        <w:rPr>
          <w:rFonts w:ascii="Trebuchet MS" w:hAnsi="Trebuchet MS"/>
        </w:rPr>
        <w:t xml:space="preserve">Via opvoeding en onderwijs vormen deze fundamenten mede onze eigen persoonlijke waarden. </w:t>
      </w:r>
    </w:p>
    <w:p w:rsidR="00D274D7" w:rsidRPr="0013799A" w:rsidRDefault="00D274D7" w:rsidP="001C5873">
      <w:pPr>
        <w:pStyle w:val="Geenafstand"/>
        <w:rPr>
          <w:rFonts w:ascii="Trebuchet MS" w:hAnsi="Trebuchet MS"/>
          <w:i/>
          <w:sz w:val="20"/>
        </w:rPr>
      </w:pPr>
      <w:r>
        <w:rPr>
          <w:rFonts w:ascii="Trebuchet MS" w:hAnsi="Trebuchet MS"/>
          <w:i/>
          <w:sz w:val="20"/>
        </w:rPr>
        <w:t>Westerse maatschappij: waarde ‘objectiviteit’ uit kennis en wetenschap, waarde ‘rationaliteit’ komt voort uit onze wetenschap en denken.</w:t>
      </w:r>
    </w:p>
    <w:p w:rsidR="00915020" w:rsidRPr="00457935" w:rsidRDefault="00915020" w:rsidP="001C5873">
      <w:pPr>
        <w:pStyle w:val="Geenafstand"/>
        <w:rPr>
          <w:rFonts w:ascii="Trebuchet MS" w:hAnsi="Trebuchet MS"/>
          <w:sz w:val="20"/>
        </w:rPr>
      </w:pPr>
    </w:p>
    <w:p w:rsidR="00664FE3" w:rsidRPr="007D785B" w:rsidRDefault="00664FE3" w:rsidP="001C5873">
      <w:pPr>
        <w:pStyle w:val="Geenafstand"/>
        <w:rPr>
          <w:rFonts w:ascii="Trebuchet MS" w:hAnsi="Trebuchet MS"/>
          <w:b/>
          <w:sz w:val="24"/>
        </w:rPr>
      </w:pPr>
      <w:r w:rsidRPr="007D785B">
        <w:rPr>
          <w:rFonts w:ascii="Trebuchet MS" w:hAnsi="Trebuchet MS"/>
          <w:b/>
          <w:sz w:val="24"/>
        </w:rPr>
        <w:t>1.9</w:t>
      </w:r>
      <w:r w:rsidRPr="007D785B">
        <w:rPr>
          <w:rFonts w:ascii="Trebuchet MS" w:hAnsi="Trebuchet MS"/>
          <w:b/>
          <w:sz w:val="24"/>
        </w:rPr>
        <w:tab/>
        <w:t>Analyse</w:t>
      </w:r>
    </w:p>
    <w:p w:rsidR="00DC5D90" w:rsidRDefault="0013799A" w:rsidP="001C5873">
      <w:pPr>
        <w:pStyle w:val="Geenafstand"/>
        <w:rPr>
          <w:rFonts w:ascii="Trebuchet MS" w:hAnsi="Trebuchet MS"/>
        </w:rPr>
      </w:pPr>
      <w:r>
        <w:rPr>
          <w:rFonts w:ascii="Trebuchet MS" w:hAnsi="Trebuchet MS"/>
        </w:rPr>
        <w:t xml:space="preserve">Een vraagstuk wordt filosofisch benaderd door er een </w:t>
      </w:r>
      <w:r w:rsidRPr="0013799A">
        <w:rPr>
          <w:rFonts w:ascii="Trebuchet MS" w:hAnsi="Trebuchet MS"/>
          <w:u w:val="single"/>
        </w:rPr>
        <w:t>analyse</w:t>
      </w:r>
      <w:r>
        <w:rPr>
          <w:rFonts w:ascii="Trebuchet MS" w:hAnsi="Trebuchet MS"/>
        </w:rPr>
        <w:t xml:space="preserve"> van te maken. </w:t>
      </w:r>
      <w:r w:rsidR="002F71BA">
        <w:rPr>
          <w:rFonts w:ascii="Trebuchet MS" w:hAnsi="Trebuchet MS"/>
        </w:rPr>
        <w:t>Hierbij hanteer je allerlei vragen, vooronderstellingen, waarden en kaders. Je ontleedt de hoofdvraag in deelvraagstukken die opeenvolgend moeten worden opgelost om de hoofdvraag te beantwoorden.</w:t>
      </w:r>
      <w:r w:rsidR="004C15FD">
        <w:rPr>
          <w:rFonts w:ascii="Trebuchet MS" w:hAnsi="Trebuchet MS"/>
        </w:rPr>
        <w:t xml:space="preserve"> </w:t>
      </w:r>
      <w:r w:rsidR="00DC5D90">
        <w:rPr>
          <w:rFonts w:ascii="Trebuchet MS" w:hAnsi="Trebuchet MS"/>
        </w:rPr>
        <w:t xml:space="preserve">Zelf moet je 2 vooronderstellingen betreffen: </w:t>
      </w:r>
    </w:p>
    <w:p w:rsidR="00DC5D90" w:rsidRDefault="00DC5D90" w:rsidP="00DC5D90">
      <w:pPr>
        <w:pStyle w:val="Geenafstand"/>
        <w:numPr>
          <w:ilvl w:val="0"/>
          <w:numId w:val="1"/>
        </w:numPr>
        <w:rPr>
          <w:rFonts w:ascii="Trebuchet MS" w:hAnsi="Trebuchet MS"/>
        </w:rPr>
      </w:pPr>
      <w:r>
        <w:rPr>
          <w:rFonts w:ascii="Trebuchet MS" w:hAnsi="Trebuchet MS"/>
        </w:rPr>
        <w:t>Ik kan deze vraag objectief beantwoorden</w:t>
      </w:r>
    </w:p>
    <w:p w:rsidR="00664FE3" w:rsidRDefault="00DC5D90" w:rsidP="00DC5D90">
      <w:pPr>
        <w:pStyle w:val="Geenafstand"/>
        <w:numPr>
          <w:ilvl w:val="0"/>
          <w:numId w:val="1"/>
        </w:numPr>
        <w:rPr>
          <w:rFonts w:ascii="Trebuchet MS" w:hAnsi="Trebuchet MS"/>
        </w:rPr>
      </w:pPr>
      <w:r>
        <w:rPr>
          <w:rFonts w:ascii="Trebuchet MS" w:hAnsi="Trebuchet MS"/>
        </w:rPr>
        <w:t>Ik beschik over voldoende kennis, inzicht en vaardigheden om deze vraag te beantwoorden.</w:t>
      </w:r>
    </w:p>
    <w:p w:rsidR="00DC5D90" w:rsidRDefault="00DC5D90" w:rsidP="00DC5D90">
      <w:pPr>
        <w:pStyle w:val="Geenafstand"/>
        <w:rPr>
          <w:rFonts w:ascii="Trebuchet MS" w:hAnsi="Trebuchet MS"/>
        </w:rPr>
      </w:pPr>
      <w:r w:rsidRPr="00DC5D90">
        <w:rPr>
          <w:rFonts w:ascii="Trebuchet MS" w:hAnsi="Trebuchet MS"/>
          <w:u w:val="single"/>
        </w:rPr>
        <w:t>Reflectie</w:t>
      </w:r>
      <w:r>
        <w:rPr>
          <w:rFonts w:ascii="Trebuchet MS" w:hAnsi="Trebuchet MS"/>
        </w:rPr>
        <w:t>:</w:t>
      </w:r>
      <w:r>
        <w:rPr>
          <w:rFonts w:ascii="Trebuchet MS" w:hAnsi="Trebuchet MS"/>
        </w:rPr>
        <w:tab/>
        <w:t>Je denkt of bedenkt iets en vervolgens laat je dat weer terugkomen en ga je na hoe je gedacht hebt en op grond waarvan.</w:t>
      </w:r>
    </w:p>
    <w:p w:rsidR="00DC5D90" w:rsidRPr="00457935" w:rsidRDefault="00DC5D90" w:rsidP="00DC5D90">
      <w:pPr>
        <w:pStyle w:val="Geenafstand"/>
        <w:rPr>
          <w:rFonts w:ascii="Trebuchet MS" w:hAnsi="Trebuchet MS"/>
          <w:sz w:val="20"/>
        </w:rPr>
      </w:pPr>
    </w:p>
    <w:p w:rsidR="00664FE3" w:rsidRDefault="005008DC" w:rsidP="001C5873">
      <w:pPr>
        <w:pStyle w:val="Geenafstand"/>
        <w:rPr>
          <w:rFonts w:ascii="Trebuchet MS" w:hAnsi="Trebuchet MS"/>
        </w:rPr>
      </w:pPr>
      <w:r>
        <w:rPr>
          <w:rFonts w:ascii="Trebuchet MS" w:hAnsi="Trebuchet MS"/>
        </w:rPr>
        <w:t xml:space="preserve">Bij </w:t>
      </w:r>
      <w:r w:rsidR="00D641FE">
        <w:rPr>
          <w:rFonts w:ascii="Trebuchet MS" w:hAnsi="Trebuchet MS"/>
        </w:rPr>
        <w:t xml:space="preserve">het maken van een analyse </w:t>
      </w:r>
      <w:r>
        <w:rPr>
          <w:rFonts w:ascii="Trebuchet MS" w:hAnsi="Trebuchet MS"/>
        </w:rPr>
        <w:t>probeer je zoveel mogelijk gegevens te combineren met jouw vooronderstellingen en uitgangspunten. Hier bij vorm je een ‘</w:t>
      </w:r>
      <w:r w:rsidRPr="00D641FE">
        <w:rPr>
          <w:rFonts w:ascii="Trebuchet MS" w:hAnsi="Trebuchet MS"/>
          <w:i/>
        </w:rPr>
        <w:t>beeld’</w:t>
      </w:r>
      <w:r>
        <w:rPr>
          <w:rFonts w:ascii="Trebuchet MS" w:hAnsi="Trebuchet MS"/>
        </w:rPr>
        <w:t xml:space="preserve"> of een ‘</w:t>
      </w:r>
      <w:r w:rsidRPr="00D641FE">
        <w:rPr>
          <w:rFonts w:ascii="Trebuchet MS" w:hAnsi="Trebuchet MS"/>
          <w:i/>
        </w:rPr>
        <w:t>voorstelling’</w:t>
      </w:r>
      <w:r>
        <w:rPr>
          <w:rFonts w:ascii="Trebuchet MS" w:hAnsi="Trebuchet MS"/>
        </w:rPr>
        <w:t>.</w:t>
      </w:r>
      <w:r w:rsidR="00D641FE">
        <w:rPr>
          <w:rFonts w:ascii="Trebuchet MS" w:hAnsi="Trebuchet MS"/>
        </w:rPr>
        <w:t xml:space="preserve"> Basisbegrippen zijn belangrijk bij je analyse.</w:t>
      </w:r>
    </w:p>
    <w:p w:rsidR="00D641FE" w:rsidRDefault="00D641FE" w:rsidP="001C5873">
      <w:pPr>
        <w:pStyle w:val="Geenafstand"/>
        <w:rPr>
          <w:rFonts w:ascii="Trebuchet MS" w:hAnsi="Trebuchet MS"/>
        </w:rPr>
      </w:pPr>
      <w:r w:rsidRPr="00CC5EDB">
        <w:rPr>
          <w:rFonts w:ascii="Trebuchet MS" w:hAnsi="Trebuchet MS"/>
          <w:u w:val="single"/>
        </w:rPr>
        <w:t>Begripsanalyse</w:t>
      </w:r>
      <w:r>
        <w:rPr>
          <w:rFonts w:ascii="Trebuchet MS" w:hAnsi="Trebuchet MS"/>
        </w:rPr>
        <w:t>:</w:t>
      </w:r>
      <w:r>
        <w:rPr>
          <w:rFonts w:ascii="Trebuchet MS" w:hAnsi="Trebuchet MS"/>
        </w:rPr>
        <w:tab/>
        <w:t>Een hoofdbestanddeel van het filosoferen; van een begrip moet je alle kenmerken, definities en vooral de relaties of verhoudingen met andere begrippenen kunnen noemen.</w:t>
      </w:r>
    </w:p>
    <w:p w:rsidR="00D641FE" w:rsidRDefault="00D641FE" w:rsidP="001C5873">
      <w:pPr>
        <w:pStyle w:val="Geenafstand"/>
        <w:rPr>
          <w:rFonts w:ascii="Trebuchet MS" w:hAnsi="Trebuchet MS"/>
        </w:rPr>
      </w:pPr>
      <w:r w:rsidRPr="00CC5EDB">
        <w:rPr>
          <w:rFonts w:ascii="Trebuchet MS" w:hAnsi="Trebuchet MS"/>
          <w:u w:val="single"/>
        </w:rPr>
        <w:t>Begripsrelaties</w:t>
      </w:r>
      <w:r>
        <w:rPr>
          <w:rFonts w:ascii="Trebuchet MS" w:hAnsi="Trebuchet MS"/>
        </w:rPr>
        <w:t>:</w:t>
      </w:r>
      <w:r>
        <w:rPr>
          <w:rFonts w:ascii="Trebuchet MS" w:hAnsi="Trebuchet MS"/>
        </w:rPr>
        <w:tab/>
      </w:r>
      <w:r w:rsidR="00CC5EDB">
        <w:rPr>
          <w:rFonts w:ascii="Trebuchet MS" w:hAnsi="Trebuchet MS"/>
        </w:rPr>
        <w:t>Zijn er verschillende soorten van: relatie die het onderlinge niveau aangeeft; oorzakelijke relatie; kunnen elkaar uitsluiten</w:t>
      </w:r>
      <w:r w:rsidR="00A23701">
        <w:rPr>
          <w:rFonts w:ascii="Trebuchet MS" w:hAnsi="Trebuchet MS"/>
        </w:rPr>
        <w:t>; de ene kan de andere insluiten (impliceren).</w:t>
      </w:r>
    </w:p>
    <w:p w:rsidR="00A23701" w:rsidRDefault="00A23701" w:rsidP="001C5873">
      <w:pPr>
        <w:pStyle w:val="Geenafstand"/>
        <w:rPr>
          <w:rFonts w:ascii="Trebuchet MS" w:hAnsi="Trebuchet MS"/>
        </w:rPr>
      </w:pPr>
      <w:r>
        <w:rPr>
          <w:rFonts w:ascii="Trebuchet MS" w:hAnsi="Trebuchet MS"/>
        </w:rPr>
        <w:t>Filosoferen houdt altijd in dat je een analyse koppelt aan een aantal filosofische basisbegrippen.</w:t>
      </w:r>
    </w:p>
    <w:p w:rsidR="00A23701" w:rsidRDefault="00A23701" w:rsidP="001C5873">
      <w:pPr>
        <w:pStyle w:val="Geenafstand"/>
        <w:rPr>
          <w:rFonts w:ascii="Trebuchet MS" w:hAnsi="Trebuchet MS"/>
        </w:rPr>
      </w:pPr>
      <w:r>
        <w:rPr>
          <w:rFonts w:ascii="Trebuchet MS" w:hAnsi="Trebuchet MS"/>
        </w:rPr>
        <w:t xml:space="preserve">Een </w:t>
      </w:r>
      <w:r w:rsidRPr="003C3775">
        <w:rPr>
          <w:rFonts w:ascii="Trebuchet MS" w:hAnsi="Trebuchet MS"/>
          <w:u w:val="single"/>
        </w:rPr>
        <w:t>theorie</w:t>
      </w:r>
      <w:r>
        <w:rPr>
          <w:rFonts w:ascii="Trebuchet MS" w:hAnsi="Trebuchet MS"/>
        </w:rPr>
        <w:t xml:space="preserve"> geeft een uitleg van een begrip.</w:t>
      </w:r>
    </w:p>
    <w:p w:rsidR="003C3775" w:rsidRDefault="003C3775" w:rsidP="001C5873">
      <w:pPr>
        <w:pStyle w:val="Geenafstand"/>
        <w:rPr>
          <w:rFonts w:ascii="Trebuchet MS" w:hAnsi="Trebuchet MS"/>
        </w:rPr>
      </w:pPr>
      <w:r>
        <w:rPr>
          <w:rFonts w:ascii="Trebuchet MS" w:hAnsi="Trebuchet MS"/>
        </w:rPr>
        <w:t xml:space="preserve">Een </w:t>
      </w:r>
      <w:r w:rsidRPr="003C3775">
        <w:rPr>
          <w:rFonts w:ascii="Trebuchet MS" w:hAnsi="Trebuchet MS"/>
          <w:u w:val="single"/>
        </w:rPr>
        <w:t>model</w:t>
      </w:r>
      <w:r>
        <w:rPr>
          <w:rFonts w:ascii="Trebuchet MS" w:hAnsi="Trebuchet MS"/>
        </w:rPr>
        <w:t xml:space="preserve"> is een voorstelling of representatie van een vraagstuk / dilemma / verschijnsel.</w:t>
      </w:r>
    </w:p>
    <w:p w:rsidR="00947A63" w:rsidRDefault="00D76DE7" w:rsidP="00D76DE7">
      <w:pPr>
        <w:pStyle w:val="Geenafstand"/>
        <w:jc w:val="both"/>
        <w:rPr>
          <w:rFonts w:ascii="Trebuchet MS" w:hAnsi="Trebuchet MS"/>
        </w:rPr>
      </w:pPr>
      <w:r>
        <w:rPr>
          <w:rFonts w:ascii="Trebuchet MS" w:hAnsi="Trebuchet MS"/>
        </w:rPr>
        <w:t xml:space="preserve">Je vereenvoudigt een vraagstuk door vooronderstellingen, begrippen en begripsrelaties helder met elkaar te verbinden. Een model in de filosofie is een vorm van analyse. </w:t>
      </w:r>
    </w:p>
    <w:p w:rsidR="00947A63" w:rsidRDefault="00947A63" w:rsidP="001C5873">
      <w:pPr>
        <w:pStyle w:val="Geenafstand"/>
        <w:rPr>
          <w:rFonts w:ascii="Trebuchet MS" w:hAnsi="Trebuchet MS"/>
        </w:rPr>
      </w:pPr>
    </w:p>
    <w:p w:rsidR="00947A63" w:rsidRPr="00947A63" w:rsidRDefault="00947A63" w:rsidP="001C5873">
      <w:pPr>
        <w:pStyle w:val="Geenafstand"/>
        <w:rPr>
          <w:rFonts w:ascii="Trebuchet MS" w:hAnsi="Trebuchet MS"/>
          <w:b/>
          <w:sz w:val="24"/>
        </w:rPr>
      </w:pPr>
      <w:r w:rsidRPr="00947A63">
        <w:rPr>
          <w:rFonts w:ascii="Trebuchet MS" w:hAnsi="Trebuchet MS"/>
          <w:b/>
          <w:sz w:val="24"/>
        </w:rPr>
        <w:t>Aantekeningen</w:t>
      </w:r>
    </w:p>
    <w:p w:rsidR="00D76DE7" w:rsidRDefault="00D76DE7" w:rsidP="00947A63">
      <w:pPr>
        <w:pStyle w:val="Geenafstand"/>
        <w:rPr>
          <w:rFonts w:ascii="Trebuchet MS" w:hAnsi="Trebuchet MS"/>
          <w:b/>
        </w:rPr>
        <w:sectPr w:rsidR="00D76DE7" w:rsidSect="00DD6A6A">
          <w:pgSz w:w="11906" w:h="16838"/>
          <w:pgMar w:top="1417" w:right="1417" w:bottom="1417" w:left="1417" w:header="708" w:footer="708" w:gutter="0"/>
          <w:cols w:space="708"/>
          <w:docGrid w:linePitch="360"/>
        </w:sectPr>
      </w:pPr>
    </w:p>
    <w:p w:rsidR="00947A63" w:rsidRPr="00947A63" w:rsidRDefault="00947A63" w:rsidP="00947A63">
      <w:pPr>
        <w:pStyle w:val="Geenafstand"/>
        <w:rPr>
          <w:rFonts w:ascii="Trebuchet MS" w:hAnsi="Trebuchet MS"/>
          <w:b/>
        </w:rPr>
      </w:pPr>
      <w:r w:rsidRPr="00947A63">
        <w:rPr>
          <w:rFonts w:ascii="Trebuchet MS" w:hAnsi="Trebuchet MS"/>
          <w:b/>
        </w:rPr>
        <w:lastRenderedPageBreak/>
        <w:t>Vooronderstelling:</w:t>
      </w:r>
    </w:p>
    <w:p w:rsidR="00947A63" w:rsidRPr="00947A63" w:rsidRDefault="00947A63" w:rsidP="00947A63">
      <w:pPr>
        <w:pStyle w:val="Geenafstand"/>
        <w:numPr>
          <w:ilvl w:val="0"/>
          <w:numId w:val="5"/>
        </w:numPr>
        <w:rPr>
          <w:rFonts w:ascii="Trebuchet MS" w:hAnsi="Trebuchet MS"/>
        </w:rPr>
      </w:pPr>
      <w:r w:rsidRPr="00947A63">
        <w:rPr>
          <w:rFonts w:ascii="Trebuchet MS" w:hAnsi="Trebuchet MS"/>
        </w:rPr>
        <w:t>Basisgedachte</w:t>
      </w:r>
    </w:p>
    <w:p w:rsidR="00947A63" w:rsidRDefault="00947A63" w:rsidP="00947A63">
      <w:pPr>
        <w:pStyle w:val="Geenafstand"/>
        <w:numPr>
          <w:ilvl w:val="0"/>
          <w:numId w:val="5"/>
        </w:numPr>
        <w:rPr>
          <w:rFonts w:ascii="Trebuchet MS" w:hAnsi="Trebuchet MS"/>
        </w:rPr>
      </w:pPr>
      <w:r w:rsidRPr="00947A63">
        <w:rPr>
          <w:rFonts w:ascii="Trebuchet MS" w:hAnsi="Trebuchet MS"/>
        </w:rPr>
        <w:t>Fundamenteel uitgangspunt</w:t>
      </w:r>
    </w:p>
    <w:p w:rsidR="00947A63" w:rsidRDefault="00947A63" w:rsidP="00947A63">
      <w:pPr>
        <w:pStyle w:val="Geenafstand"/>
        <w:rPr>
          <w:rFonts w:ascii="Trebuchet MS" w:hAnsi="Trebuchet MS"/>
        </w:rPr>
      </w:pPr>
    </w:p>
    <w:p w:rsidR="00947A63" w:rsidRPr="00947A63" w:rsidRDefault="00947A63" w:rsidP="00947A63">
      <w:pPr>
        <w:pStyle w:val="Geenafstand"/>
        <w:rPr>
          <w:rFonts w:ascii="Trebuchet MS" w:hAnsi="Trebuchet MS"/>
          <w:b/>
        </w:rPr>
      </w:pPr>
      <w:r w:rsidRPr="00947A63">
        <w:rPr>
          <w:rFonts w:ascii="Trebuchet MS" w:hAnsi="Trebuchet MS"/>
          <w:b/>
        </w:rPr>
        <w:t>Vooroordeel:</w:t>
      </w:r>
    </w:p>
    <w:p w:rsidR="00947A63" w:rsidRDefault="00947A63" w:rsidP="00457935">
      <w:pPr>
        <w:pStyle w:val="Geenafstand"/>
        <w:numPr>
          <w:ilvl w:val="0"/>
          <w:numId w:val="5"/>
        </w:numPr>
        <w:ind w:right="-1133"/>
        <w:rPr>
          <w:rFonts w:ascii="Trebuchet MS" w:hAnsi="Trebuchet MS"/>
        </w:rPr>
      </w:pPr>
      <w:r w:rsidRPr="00947A63">
        <w:rPr>
          <w:rFonts w:ascii="Trebuchet MS" w:hAnsi="Trebuchet MS"/>
        </w:rPr>
        <w:t>Bewering zonder (juiste) argumenten</w:t>
      </w:r>
      <w:r w:rsidR="00D76DE7">
        <w:rPr>
          <w:rFonts w:ascii="Trebuchet MS" w:hAnsi="Trebuchet MS"/>
        </w:rPr>
        <w:br/>
      </w:r>
    </w:p>
    <w:p w:rsidR="00947A63" w:rsidRDefault="00947A63" w:rsidP="00947A63">
      <w:pPr>
        <w:pStyle w:val="Geenafstand"/>
        <w:rPr>
          <w:rFonts w:ascii="Trebuchet MS" w:hAnsi="Trebuchet MS"/>
        </w:rPr>
      </w:pPr>
    </w:p>
    <w:p w:rsidR="00947A63" w:rsidRPr="00947A63" w:rsidRDefault="00947A63" w:rsidP="00D76DE7">
      <w:pPr>
        <w:pStyle w:val="Geenafstand"/>
        <w:tabs>
          <w:tab w:val="left" w:pos="2977"/>
        </w:tabs>
        <w:ind w:left="-567" w:right="-708"/>
        <w:rPr>
          <w:rFonts w:ascii="Trebuchet MS" w:hAnsi="Trebuchet MS"/>
        </w:rPr>
      </w:pPr>
      <w:r w:rsidRPr="00947A63">
        <w:rPr>
          <w:rFonts w:ascii="Trebuchet MS" w:hAnsi="Trebuchet MS"/>
          <w:b/>
        </w:rPr>
        <w:t>Impliciet</w:t>
      </w:r>
      <w:r>
        <w:rPr>
          <w:rFonts w:ascii="Trebuchet MS" w:hAnsi="Trebuchet MS"/>
        </w:rPr>
        <w:t xml:space="preserve">: Staat in de zin </w:t>
      </w:r>
      <w:r>
        <w:rPr>
          <w:rFonts w:ascii="Trebuchet MS" w:hAnsi="Trebuchet MS"/>
        </w:rPr>
        <w:tab/>
      </w:r>
      <w:r w:rsidRPr="00947A63">
        <w:rPr>
          <w:rFonts w:ascii="Trebuchet MS" w:hAnsi="Trebuchet MS"/>
        </w:rPr>
        <w:t>Lezen</w:t>
      </w:r>
    </w:p>
    <w:p w:rsidR="00947A63" w:rsidRDefault="00947A63" w:rsidP="00D76DE7">
      <w:pPr>
        <w:pStyle w:val="Geenafstand"/>
        <w:tabs>
          <w:tab w:val="left" w:pos="2977"/>
        </w:tabs>
        <w:ind w:left="-567" w:right="-708"/>
        <w:rPr>
          <w:rFonts w:ascii="Trebuchet MS" w:hAnsi="Trebuchet MS"/>
        </w:rPr>
      </w:pPr>
      <w:r w:rsidRPr="00947A63">
        <w:rPr>
          <w:rFonts w:ascii="Trebuchet MS" w:hAnsi="Trebuchet MS"/>
          <w:b/>
        </w:rPr>
        <w:t>Expliciet</w:t>
      </w:r>
      <w:r w:rsidRPr="00947A63">
        <w:rPr>
          <w:rFonts w:ascii="Trebuchet MS" w:hAnsi="Trebuchet MS"/>
        </w:rPr>
        <w:t>: Zit in de zin verborgen</w:t>
      </w:r>
      <w:r>
        <w:rPr>
          <w:rFonts w:ascii="Trebuchet MS" w:hAnsi="Trebuchet MS"/>
        </w:rPr>
        <w:tab/>
      </w:r>
      <w:r w:rsidRPr="00947A63">
        <w:rPr>
          <w:rFonts w:ascii="Trebuchet MS" w:hAnsi="Trebuchet MS"/>
        </w:rPr>
        <w:t>Zoeken / Denken</w:t>
      </w:r>
    </w:p>
    <w:p w:rsidR="00947A63" w:rsidRDefault="00947A63" w:rsidP="00947A63">
      <w:pPr>
        <w:pStyle w:val="Geenafstand"/>
        <w:rPr>
          <w:rFonts w:ascii="Trebuchet MS" w:hAnsi="Trebuchet MS"/>
        </w:rPr>
      </w:pPr>
    </w:p>
    <w:p w:rsidR="00D76DE7" w:rsidRDefault="00D76DE7" w:rsidP="00947A63">
      <w:pPr>
        <w:pStyle w:val="Geenafstand"/>
        <w:rPr>
          <w:rFonts w:ascii="Trebuchet MS" w:hAnsi="Trebuchet MS"/>
        </w:rPr>
      </w:pPr>
    </w:p>
    <w:p w:rsidR="00D76DE7" w:rsidRDefault="00D76DE7" w:rsidP="00947A63">
      <w:pPr>
        <w:pStyle w:val="Geenafstand"/>
        <w:rPr>
          <w:rFonts w:ascii="Trebuchet MS" w:hAnsi="Trebuchet MS"/>
          <w:b/>
        </w:rPr>
        <w:sectPr w:rsidR="00D76DE7" w:rsidSect="00D76DE7">
          <w:type w:val="continuous"/>
          <w:pgSz w:w="11906" w:h="16838"/>
          <w:pgMar w:top="1417" w:right="1417" w:bottom="1417" w:left="1417" w:header="708" w:footer="708" w:gutter="0"/>
          <w:cols w:num="2" w:space="1132"/>
          <w:docGrid w:linePitch="360"/>
        </w:sectPr>
      </w:pPr>
    </w:p>
    <w:p w:rsidR="00947A63" w:rsidRPr="00947A63" w:rsidRDefault="00947A63" w:rsidP="00947A63">
      <w:pPr>
        <w:pStyle w:val="Geenafstand"/>
        <w:rPr>
          <w:rFonts w:ascii="Trebuchet MS" w:hAnsi="Trebuchet MS"/>
          <w:b/>
        </w:rPr>
      </w:pPr>
      <w:r w:rsidRPr="00947A63">
        <w:rPr>
          <w:rFonts w:ascii="Trebuchet MS" w:hAnsi="Trebuchet MS"/>
          <w:b/>
        </w:rPr>
        <w:lastRenderedPageBreak/>
        <w:t>‘Vrouwen willen toch liever geen maatschappelijke carrière maken.’</w:t>
      </w:r>
    </w:p>
    <w:p w:rsidR="00947A63" w:rsidRPr="00947A63" w:rsidRDefault="00947A63" w:rsidP="00947A63">
      <w:pPr>
        <w:pStyle w:val="Geenafstand"/>
        <w:numPr>
          <w:ilvl w:val="0"/>
          <w:numId w:val="3"/>
        </w:numPr>
        <w:tabs>
          <w:tab w:val="left" w:pos="4536"/>
        </w:tabs>
        <w:rPr>
          <w:rFonts w:ascii="Trebuchet MS" w:hAnsi="Trebuchet MS"/>
        </w:rPr>
      </w:pPr>
      <w:r>
        <w:rPr>
          <w:rFonts w:ascii="Trebuchet MS" w:hAnsi="Trebuchet MS"/>
        </w:rPr>
        <w:t>Alle vrouwen willen hetzelfde.</w:t>
      </w:r>
      <w:r>
        <w:rPr>
          <w:rFonts w:ascii="Trebuchet MS" w:hAnsi="Trebuchet MS"/>
        </w:rPr>
        <w:tab/>
      </w:r>
      <w:r w:rsidRPr="00947A63">
        <w:rPr>
          <w:rFonts w:ascii="Trebuchet MS" w:hAnsi="Trebuchet MS"/>
        </w:rPr>
        <w:t>Impliciet</w:t>
      </w:r>
    </w:p>
    <w:p w:rsidR="00947A63" w:rsidRPr="00947A63" w:rsidRDefault="00947A63" w:rsidP="00947A63">
      <w:pPr>
        <w:pStyle w:val="Geenafstand"/>
        <w:numPr>
          <w:ilvl w:val="0"/>
          <w:numId w:val="3"/>
        </w:numPr>
        <w:tabs>
          <w:tab w:val="left" w:pos="4536"/>
        </w:tabs>
        <w:rPr>
          <w:rFonts w:ascii="Trebuchet MS" w:hAnsi="Trebuchet MS"/>
        </w:rPr>
      </w:pPr>
      <w:r w:rsidRPr="00947A63">
        <w:rPr>
          <w:rFonts w:ascii="Trebuchet MS" w:hAnsi="Trebuchet MS"/>
        </w:rPr>
        <w:t>Eerst dacht men van wel.</w:t>
      </w:r>
      <w:r>
        <w:rPr>
          <w:rFonts w:ascii="Trebuchet MS" w:hAnsi="Trebuchet MS"/>
        </w:rPr>
        <w:tab/>
      </w:r>
      <w:r w:rsidRPr="00947A63">
        <w:rPr>
          <w:rFonts w:ascii="Trebuchet MS" w:hAnsi="Trebuchet MS"/>
        </w:rPr>
        <w:t>Impliciet</w:t>
      </w:r>
    </w:p>
    <w:p w:rsidR="00947A63" w:rsidRPr="00947A63" w:rsidRDefault="00947A63" w:rsidP="00947A63">
      <w:pPr>
        <w:pStyle w:val="Geenafstand"/>
        <w:numPr>
          <w:ilvl w:val="0"/>
          <w:numId w:val="3"/>
        </w:numPr>
        <w:tabs>
          <w:tab w:val="left" w:pos="4536"/>
        </w:tabs>
        <w:rPr>
          <w:rFonts w:ascii="Trebuchet MS" w:hAnsi="Trebuchet MS"/>
        </w:rPr>
      </w:pPr>
      <w:r>
        <w:rPr>
          <w:rFonts w:ascii="Trebuchet MS" w:hAnsi="Trebuchet MS"/>
        </w:rPr>
        <w:t>Ze kunnen het wel.</w:t>
      </w:r>
      <w:r>
        <w:rPr>
          <w:rFonts w:ascii="Trebuchet MS" w:hAnsi="Trebuchet MS"/>
        </w:rPr>
        <w:tab/>
      </w:r>
      <w:r w:rsidRPr="00947A63">
        <w:rPr>
          <w:rFonts w:ascii="Trebuchet MS" w:hAnsi="Trebuchet MS"/>
        </w:rPr>
        <w:t>Impliciet</w:t>
      </w:r>
    </w:p>
    <w:p w:rsidR="00947A63" w:rsidRPr="00947A63" w:rsidRDefault="00947A63" w:rsidP="00947A63">
      <w:pPr>
        <w:pStyle w:val="Geenafstand"/>
        <w:numPr>
          <w:ilvl w:val="0"/>
          <w:numId w:val="3"/>
        </w:numPr>
        <w:tabs>
          <w:tab w:val="left" w:pos="4536"/>
        </w:tabs>
        <w:rPr>
          <w:rFonts w:ascii="Trebuchet MS" w:hAnsi="Trebuchet MS"/>
        </w:rPr>
      </w:pPr>
      <w:r>
        <w:rPr>
          <w:rFonts w:ascii="Trebuchet MS" w:hAnsi="Trebuchet MS"/>
        </w:rPr>
        <w:t>Ze willen het niet.</w:t>
      </w:r>
      <w:r>
        <w:rPr>
          <w:rFonts w:ascii="Trebuchet MS" w:hAnsi="Trebuchet MS"/>
        </w:rPr>
        <w:tab/>
      </w:r>
      <w:r w:rsidRPr="00947A63">
        <w:rPr>
          <w:rFonts w:ascii="Trebuchet MS" w:hAnsi="Trebuchet MS"/>
        </w:rPr>
        <w:t>Expliciet</w:t>
      </w:r>
    </w:p>
    <w:p w:rsidR="00947A63" w:rsidRPr="001C5873" w:rsidRDefault="00947A63" w:rsidP="00947A63">
      <w:pPr>
        <w:pStyle w:val="Geenafstand"/>
        <w:numPr>
          <w:ilvl w:val="0"/>
          <w:numId w:val="3"/>
        </w:numPr>
        <w:tabs>
          <w:tab w:val="left" w:pos="4536"/>
        </w:tabs>
        <w:rPr>
          <w:rFonts w:ascii="Trebuchet MS" w:hAnsi="Trebuchet MS"/>
        </w:rPr>
      </w:pPr>
      <w:r w:rsidRPr="00947A63">
        <w:rPr>
          <w:rFonts w:ascii="Trebuchet MS" w:hAnsi="Trebuchet MS"/>
        </w:rPr>
        <w:t>Het is een kwestie van willen</w:t>
      </w:r>
      <w:r>
        <w:rPr>
          <w:rFonts w:ascii="Trebuchet MS" w:hAnsi="Trebuchet MS"/>
        </w:rPr>
        <w:t>.</w:t>
      </w:r>
      <w:r>
        <w:rPr>
          <w:rFonts w:ascii="Trebuchet MS" w:hAnsi="Trebuchet MS"/>
        </w:rPr>
        <w:tab/>
      </w:r>
      <w:r w:rsidRPr="00947A63">
        <w:rPr>
          <w:rFonts w:ascii="Trebuchet MS" w:hAnsi="Trebuchet MS"/>
        </w:rPr>
        <w:t>Impliciet</w:t>
      </w:r>
    </w:p>
    <w:sectPr w:rsidR="00947A63" w:rsidRPr="001C5873" w:rsidSect="00D76DE7">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394"/>
    <w:multiLevelType w:val="hybridMultilevel"/>
    <w:tmpl w:val="69100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0964A6"/>
    <w:multiLevelType w:val="hybridMultilevel"/>
    <w:tmpl w:val="70AABED0"/>
    <w:lvl w:ilvl="0" w:tplc="DF9CE7BA">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B3A1435"/>
    <w:multiLevelType w:val="hybridMultilevel"/>
    <w:tmpl w:val="68ECC0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E732D7F"/>
    <w:multiLevelType w:val="hybridMultilevel"/>
    <w:tmpl w:val="02780452"/>
    <w:lvl w:ilvl="0" w:tplc="DF9CE7BA">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7027B8F"/>
    <w:multiLevelType w:val="hybridMultilevel"/>
    <w:tmpl w:val="EDAEE076"/>
    <w:lvl w:ilvl="0" w:tplc="DF9CE7BA">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5873"/>
    <w:rsid w:val="0013799A"/>
    <w:rsid w:val="0014175F"/>
    <w:rsid w:val="00185AF9"/>
    <w:rsid w:val="0019088D"/>
    <w:rsid w:val="001C5873"/>
    <w:rsid w:val="002013B8"/>
    <w:rsid w:val="002A6033"/>
    <w:rsid w:val="002A7177"/>
    <w:rsid w:val="002F71BA"/>
    <w:rsid w:val="0032689A"/>
    <w:rsid w:val="00362D82"/>
    <w:rsid w:val="003C3775"/>
    <w:rsid w:val="003E4183"/>
    <w:rsid w:val="003F0EA7"/>
    <w:rsid w:val="00414223"/>
    <w:rsid w:val="00457935"/>
    <w:rsid w:val="00473837"/>
    <w:rsid w:val="004C15FD"/>
    <w:rsid w:val="005008DC"/>
    <w:rsid w:val="00552834"/>
    <w:rsid w:val="00555B11"/>
    <w:rsid w:val="00572B3C"/>
    <w:rsid w:val="005E206D"/>
    <w:rsid w:val="00664FE3"/>
    <w:rsid w:val="006B7D0F"/>
    <w:rsid w:val="006F0F57"/>
    <w:rsid w:val="00724203"/>
    <w:rsid w:val="007D785B"/>
    <w:rsid w:val="007F39B6"/>
    <w:rsid w:val="00825B7E"/>
    <w:rsid w:val="0082668F"/>
    <w:rsid w:val="008430F0"/>
    <w:rsid w:val="00892073"/>
    <w:rsid w:val="00912FCA"/>
    <w:rsid w:val="00915020"/>
    <w:rsid w:val="00947A63"/>
    <w:rsid w:val="00A100DE"/>
    <w:rsid w:val="00A23701"/>
    <w:rsid w:val="00A5341B"/>
    <w:rsid w:val="00AA289B"/>
    <w:rsid w:val="00B233CF"/>
    <w:rsid w:val="00B37A54"/>
    <w:rsid w:val="00BC1DF3"/>
    <w:rsid w:val="00C805B7"/>
    <w:rsid w:val="00CC5EDB"/>
    <w:rsid w:val="00D036DA"/>
    <w:rsid w:val="00D274D7"/>
    <w:rsid w:val="00D641FE"/>
    <w:rsid w:val="00D73EED"/>
    <w:rsid w:val="00D76DE7"/>
    <w:rsid w:val="00DC5D90"/>
    <w:rsid w:val="00DD6A6A"/>
    <w:rsid w:val="00DE02D4"/>
    <w:rsid w:val="00DE20D3"/>
    <w:rsid w:val="00E05295"/>
    <w:rsid w:val="00E40C7E"/>
    <w:rsid w:val="00E54594"/>
    <w:rsid w:val="00F21C18"/>
    <w:rsid w:val="00F96E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6A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58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dcterms:created xsi:type="dcterms:W3CDTF">2012-02-19T17:53:00Z</dcterms:created>
  <dcterms:modified xsi:type="dcterms:W3CDTF">2012-02-27T16:07:00Z</dcterms:modified>
</cp:coreProperties>
</file>